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69B" w:rsidRPr="0053788F" w:rsidRDefault="0053788F" w:rsidP="0053788F">
      <w:pPr>
        <w:jc w:val="center"/>
        <w:rPr>
          <w:rFonts w:ascii="Bernard MT Condensed" w:hAnsi="Bernard MT Condensed"/>
          <w:color w:val="FFC000" w:themeColor="accent4"/>
          <w:sz w:val="48"/>
          <w:lang w:val="en-GB"/>
        </w:rPr>
      </w:pPr>
      <w:bookmarkStart w:id="0" w:name="_GoBack"/>
      <w:bookmarkEnd w:id="0"/>
      <w:r w:rsidRPr="0053788F">
        <w:rPr>
          <w:rFonts w:ascii="Bernard MT Condensed" w:hAnsi="Bernard MT Condensed"/>
          <w:color w:val="FFC000" w:themeColor="accent4"/>
          <w:sz w:val="48"/>
          <w:lang w:val="en-GB"/>
        </w:rPr>
        <w:t>1</w:t>
      </w:r>
      <w:r w:rsidRPr="0053788F">
        <w:rPr>
          <w:rFonts w:ascii="Bernard MT Condensed" w:hAnsi="Bernard MT Condensed"/>
          <w:color w:val="FFC000" w:themeColor="accent4"/>
          <w:sz w:val="48"/>
          <w:vertAlign w:val="superscript"/>
          <w:lang w:val="en-GB"/>
        </w:rPr>
        <w:t>st</w:t>
      </w:r>
      <w:r w:rsidRPr="0053788F">
        <w:rPr>
          <w:rFonts w:ascii="Bernard MT Condensed" w:hAnsi="Bernard MT Condensed"/>
          <w:color w:val="FFC000" w:themeColor="accent4"/>
          <w:sz w:val="48"/>
          <w:lang w:val="en-GB"/>
        </w:rPr>
        <w:t xml:space="preserve"> SCHOOL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1"/>
        <w:gridCol w:w="2940"/>
        <w:gridCol w:w="2946"/>
        <w:gridCol w:w="2944"/>
        <w:gridCol w:w="2940"/>
        <w:gridCol w:w="2945"/>
      </w:tblGrid>
      <w:tr w:rsidR="0053788F" w:rsidRPr="00FE42CE" w:rsidTr="00802B29">
        <w:tc>
          <w:tcPr>
            <w:tcW w:w="673" w:type="dxa"/>
          </w:tcPr>
          <w:p w:rsidR="0053788F" w:rsidRPr="00FE42CE" w:rsidRDefault="0053788F" w:rsidP="00802B29">
            <w:pPr>
              <w:rPr>
                <w:sz w:val="28"/>
              </w:rPr>
            </w:pPr>
          </w:p>
        </w:tc>
        <w:tc>
          <w:tcPr>
            <w:tcW w:w="294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OCTOBER</w:t>
            </w:r>
          </w:p>
        </w:tc>
        <w:tc>
          <w:tcPr>
            <w:tcW w:w="2946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NOVEMBER</w:t>
            </w:r>
          </w:p>
        </w:tc>
        <w:tc>
          <w:tcPr>
            <w:tcW w:w="2944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DICEMBER</w:t>
            </w:r>
          </w:p>
        </w:tc>
        <w:tc>
          <w:tcPr>
            <w:tcW w:w="294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JANUARY</w:t>
            </w:r>
          </w:p>
        </w:tc>
        <w:tc>
          <w:tcPr>
            <w:tcW w:w="2945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FEBRUARY</w:t>
            </w:r>
          </w:p>
        </w:tc>
      </w:tr>
      <w:tr w:rsidR="0053788F" w:rsidRPr="00FE42CE" w:rsidTr="00F90CB0">
        <w:trPr>
          <w:cantSplit/>
          <w:trHeight w:val="2499"/>
        </w:trPr>
        <w:tc>
          <w:tcPr>
            <w:tcW w:w="673" w:type="dxa"/>
            <w:textDirection w:val="btLr"/>
          </w:tcPr>
          <w:p w:rsidR="0053788F" w:rsidRPr="00FE42CE" w:rsidRDefault="0053788F" w:rsidP="00802B29">
            <w:pPr>
              <w:ind w:left="113" w:right="113"/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</w:rPr>
            </w:pPr>
            <w:r w:rsidRPr="00FE42CE">
              <w:rPr>
                <w:rFonts w:ascii="Segoe Script" w:hAnsi="Segoe Script"/>
                <w:b/>
                <w:color w:val="C45911" w:themeColor="accent2" w:themeShade="BF"/>
                <w:sz w:val="28"/>
              </w:rPr>
              <w:t>ACTIVITY</w:t>
            </w:r>
          </w:p>
        </w:tc>
        <w:tc>
          <w:tcPr>
            <w:tcW w:w="2940" w:type="dxa"/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 w:rsidRPr="00FE42CE">
              <w:rPr>
                <w:sz w:val="28"/>
                <w:lang w:val="en-GB"/>
              </w:rPr>
              <w:t xml:space="preserve">1. Create </w:t>
            </w:r>
            <w:proofErr w:type="spellStart"/>
            <w:r w:rsidRPr="00FE42CE">
              <w:rPr>
                <w:sz w:val="28"/>
                <w:lang w:val="en-GB"/>
              </w:rPr>
              <w:t>Twinspace</w:t>
            </w:r>
            <w:proofErr w:type="spellEnd"/>
          </w:p>
          <w:p w:rsidR="0053788F" w:rsidRDefault="0053788F" w:rsidP="00802B29">
            <w:pPr>
              <w:rPr>
                <w:sz w:val="28"/>
                <w:lang w:val="en-GB"/>
              </w:rPr>
            </w:pPr>
            <w:r w:rsidRPr="00FE42CE">
              <w:rPr>
                <w:sz w:val="28"/>
                <w:lang w:val="en-GB"/>
              </w:rPr>
              <w:t>2. Logo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46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 w:rsidRPr="00FE42CE">
              <w:rPr>
                <w:sz w:val="28"/>
                <w:lang w:val="en-GB"/>
              </w:rPr>
              <w:t>1. School presentation</w:t>
            </w:r>
          </w:p>
          <w:p w:rsidR="00F90CB0" w:rsidRDefault="00F90CB0" w:rsidP="00802B29">
            <w:pPr>
              <w:rPr>
                <w:sz w:val="28"/>
                <w:lang w:val="en-GB"/>
              </w:rPr>
            </w:pPr>
          </w:p>
          <w:p w:rsidR="00F90CB0" w:rsidRDefault="00F90CB0" w:rsidP="00F90CB0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Workshop: What is cyberbullying?</w:t>
            </w:r>
          </w:p>
          <w:p w:rsidR="00F90CB0" w:rsidRPr="00FE42CE" w:rsidRDefault="00F90CB0" w:rsidP="00802B29">
            <w:pPr>
              <w:rPr>
                <w:sz w:val="28"/>
                <w:lang w:val="en-GB"/>
              </w:rPr>
            </w:pPr>
          </w:p>
        </w:tc>
        <w:tc>
          <w:tcPr>
            <w:tcW w:w="2944" w:type="dxa"/>
          </w:tcPr>
          <w:p w:rsidR="0053788F" w:rsidRPr="00FE42CE" w:rsidRDefault="00F90CB0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</w:t>
            </w:r>
            <w:r w:rsidR="0053788F">
              <w:rPr>
                <w:sz w:val="28"/>
                <w:lang w:val="en-GB"/>
              </w:rPr>
              <w:t>. Art and crafts: Create posters for awareness.</w:t>
            </w:r>
          </w:p>
        </w:tc>
        <w:tc>
          <w:tcPr>
            <w:tcW w:w="2940" w:type="dxa"/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Create a video to show the result to other schools.</w:t>
            </w:r>
          </w:p>
        </w:tc>
        <w:tc>
          <w:tcPr>
            <w:tcW w:w="2945" w:type="dxa"/>
            <w:tcBorders>
              <w:bottom w:val="single" w:sz="4" w:space="0" w:color="auto"/>
            </w:tcBorders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 xml:space="preserve">1. </w:t>
            </w:r>
            <w:proofErr w:type="spellStart"/>
            <w:r>
              <w:rPr>
                <w:sz w:val="28"/>
                <w:lang w:val="en-GB"/>
              </w:rPr>
              <w:t>Etwinning</w:t>
            </w:r>
            <w:proofErr w:type="spellEnd"/>
            <w:r>
              <w:rPr>
                <w:sz w:val="28"/>
                <w:lang w:val="en-GB"/>
              </w:rPr>
              <w:t xml:space="preserve"> live conference: discuss the agenda.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jc w:val="center"/>
              <w:rPr>
                <w:sz w:val="28"/>
                <w:lang w:val="en-GB"/>
              </w:rPr>
            </w:pPr>
            <w:r w:rsidRPr="00FE42CE">
              <w:rPr>
                <w:color w:val="00B0F0"/>
                <w:sz w:val="28"/>
                <w:lang w:val="en-GB"/>
              </w:rPr>
              <w:t>TEACHERS ONLY</w:t>
            </w:r>
          </w:p>
        </w:tc>
      </w:tr>
      <w:tr w:rsidR="0053788F" w:rsidRPr="00FE42CE" w:rsidTr="00F90CB0">
        <w:tc>
          <w:tcPr>
            <w:tcW w:w="673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</w:pPr>
          </w:p>
        </w:tc>
        <w:tc>
          <w:tcPr>
            <w:tcW w:w="294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MARCH</w:t>
            </w:r>
          </w:p>
        </w:tc>
        <w:tc>
          <w:tcPr>
            <w:tcW w:w="2946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APRIL</w:t>
            </w:r>
          </w:p>
        </w:tc>
        <w:tc>
          <w:tcPr>
            <w:tcW w:w="2944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MAY</w:t>
            </w:r>
          </w:p>
        </w:tc>
        <w:tc>
          <w:tcPr>
            <w:tcW w:w="294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JUNE</w:t>
            </w:r>
          </w:p>
        </w:tc>
        <w:tc>
          <w:tcPr>
            <w:tcW w:w="2945" w:type="dxa"/>
            <w:vMerge w:val="restart"/>
            <w:tcBorders>
              <w:bottom w:val="nil"/>
              <w:right w:val="nil"/>
            </w:tcBorders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</w:tr>
      <w:tr w:rsidR="0053788F" w:rsidRPr="00FE42CE" w:rsidTr="00802B29">
        <w:trPr>
          <w:cantSplit/>
          <w:trHeight w:val="1134"/>
        </w:trPr>
        <w:tc>
          <w:tcPr>
            <w:tcW w:w="673" w:type="dxa"/>
            <w:textDirection w:val="btLr"/>
          </w:tcPr>
          <w:p w:rsidR="0053788F" w:rsidRPr="00FE42CE" w:rsidRDefault="0053788F" w:rsidP="00802B29">
            <w:pPr>
              <w:ind w:left="113" w:right="113"/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</w:pPr>
            <w:r w:rsidRPr="00FE42CE"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  <w:t>ACTIVITY</w:t>
            </w:r>
          </w:p>
        </w:tc>
        <w:tc>
          <w:tcPr>
            <w:tcW w:w="2940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Show the result to other schools. Share the video, photos…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Workshop: How do I spend my time online?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46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Workshop: Social media for education.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Create a collage with class ideas: How do I spend my time online?</w:t>
            </w: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44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Create a mind map with the ideas from previous workshop.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 xml:space="preserve">2. Share the </w:t>
            </w:r>
            <w:proofErr w:type="spellStart"/>
            <w:r>
              <w:rPr>
                <w:sz w:val="28"/>
                <w:lang w:val="en-GB"/>
              </w:rPr>
              <w:t>mindmap</w:t>
            </w:r>
            <w:proofErr w:type="spellEnd"/>
            <w:r>
              <w:rPr>
                <w:sz w:val="28"/>
                <w:lang w:val="en-GB"/>
              </w:rPr>
              <w:t xml:space="preserve"> on </w:t>
            </w:r>
            <w:proofErr w:type="spellStart"/>
            <w:r>
              <w:rPr>
                <w:sz w:val="28"/>
                <w:lang w:val="en-GB"/>
              </w:rPr>
              <w:t>Twinspace</w:t>
            </w:r>
            <w:proofErr w:type="spellEnd"/>
            <w:r>
              <w:rPr>
                <w:sz w:val="28"/>
                <w:lang w:val="en-GB"/>
              </w:rPr>
              <w:t>.</w:t>
            </w:r>
          </w:p>
        </w:tc>
        <w:tc>
          <w:tcPr>
            <w:tcW w:w="2940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Review: What did I knew and what do I know now?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How do parents monitor the children’s activity online?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53788F">
            <w:pPr>
              <w:jc w:val="center"/>
              <w:rPr>
                <w:color w:val="00B0F0"/>
                <w:sz w:val="28"/>
                <w:lang w:val="en-GB"/>
              </w:rPr>
            </w:pPr>
            <w:r w:rsidRPr="0053788F">
              <w:rPr>
                <w:color w:val="00B0F0"/>
                <w:sz w:val="28"/>
                <w:lang w:val="en-GB"/>
              </w:rPr>
              <w:t>PARENTS ONLY</w:t>
            </w:r>
          </w:p>
          <w:p w:rsidR="0053788F" w:rsidRPr="00FE42CE" w:rsidRDefault="0053788F" w:rsidP="0053788F">
            <w:pPr>
              <w:jc w:val="center"/>
              <w:rPr>
                <w:sz w:val="28"/>
                <w:lang w:val="en-GB"/>
              </w:rPr>
            </w:pPr>
          </w:p>
        </w:tc>
        <w:tc>
          <w:tcPr>
            <w:tcW w:w="2945" w:type="dxa"/>
            <w:vMerge/>
            <w:tcBorders>
              <w:bottom w:val="nil"/>
              <w:right w:val="nil"/>
            </w:tcBorders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</w:tr>
    </w:tbl>
    <w:p w:rsidR="0053788F" w:rsidRDefault="0053788F">
      <w:pPr>
        <w:rPr>
          <w:lang w:val="en-GB"/>
        </w:rPr>
      </w:pPr>
    </w:p>
    <w:p w:rsidR="0053788F" w:rsidRDefault="0053788F">
      <w:pPr>
        <w:rPr>
          <w:lang w:val="en-GB"/>
        </w:rPr>
      </w:pPr>
      <w:r>
        <w:rPr>
          <w:lang w:val="en-GB"/>
        </w:rPr>
        <w:br w:type="page"/>
      </w:r>
    </w:p>
    <w:p w:rsidR="0053788F" w:rsidRPr="0053788F" w:rsidRDefault="0053788F" w:rsidP="0053788F">
      <w:pPr>
        <w:jc w:val="center"/>
        <w:rPr>
          <w:rFonts w:ascii="Bernard MT Condensed" w:hAnsi="Bernard MT Condensed"/>
          <w:color w:val="FFC000" w:themeColor="accent4"/>
          <w:sz w:val="48"/>
          <w:lang w:val="en-GB"/>
        </w:rPr>
      </w:pPr>
      <w:r>
        <w:rPr>
          <w:rFonts w:ascii="Bernard MT Condensed" w:hAnsi="Bernard MT Condensed"/>
          <w:color w:val="FFC000" w:themeColor="accent4"/>
          <w:sz w:val="48"/>
          <w:lang w:val="en-GB"/>
        </w:rPr>
        <w:lastRenderedPageBreak/>
        <w:t>2</w:t>
      </w:r>
      <w:r w:rsidRPr="0053788F">
        <w:rPr>
          <w:rFonts w:ascii="Bernard MT Condensed" w:hAnsi="Bernard MT Condensed"/>
          <w:color w:val="FFC000" w:themeColor="accent4"/>
          <w:sz w:val="48"/>
          <w:vertAlign w:val="superscript"/>
          <w:lang w:val="en-GB"/>
        </w:rPr>
        <w:t>ND</w:t>
      </w:r>
      <w:r>
        <w:rPr>
          <w:rFonts w:ascii="Bernard MT Condensed" w:hAnsi="Bernard MT Condensed"/>
          <w:color w:val="FFC000" w:themeColor="accent4"/>
          <w:sz w:val="48"/>
          <w:lang w:val="en-GB"/>
        </w:rPr>
        <w:t xml:space="preserve"> </w:t>
      </w:r>
      <w:r w:rsidRPr="0053788F">
        <w:rPr>
          <w:rFonts w:ascii="Bernard MT Condensed" w:hAnsi="Bernard MT Condensed"/>
          <w:color w:val="FFC000" w:themeColor="accent4"/>
          <w:sz w:val="48"/>
          <w:lang w:val="en-GB"/>
        </w:rPr>
        <w:t>SCHOOL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1"/>
        <w:gridCol w:w="3045"/>
        <w:gridCol w:w="2923"/>
        <w:gridCol w:w="2917"/>
        <w:gridCol w:w="2910"/>
        <w:gridCol w:w="2919"/>
      </w:tblGrid>
      <w:tr w:rsidR="00F90CB0" w:rsidRPr="00FE42CE" w:rsidTr="00F90CB0">
        <w:tc>
          <w:tcPr>
            <w:tcW w:w="674" w:type="dxa"/>
          </w:tcPr>
          <w:p w:rsidR="0053788F" w:rsidRPr="00FE42CE" w:rsidRDefault="0053788F" w:rsidP="00802B29">
            <w:pPr>
              <w:rPr>
                <w:sz w:val="28"/>
              </w:rPr>
            </w:pPr>
          </w:p>
        </w:tc>
        <w:tc>
          <w:tcPr>
            <w:tcW w:w="3045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OCTOBER</w:t>
            </w:r>
          </w:p>
        </w:tc>
        <w:tc>
          <w:tcPr>
            <w:tcW w:w="2923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NOVEMBER</w:t>
            </w:r>
          </w:p>
        </w:tc>
        <w:tc>
          <w:tcPr>
            <w:tcW w:w="2917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DICEMBER</w:t>
            </w:r>
          </w:p>
        </w:tc>
        <w:tc>
          <w:tcPr>
            <w:tcW w:w="291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JANUARY</w:t>
            </w:r>
          </w:p>
        </w:tc>
        <w:tc>
          <w:tcPr>
            <w:tcW w:w="2919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70AD47" w:themeColor="accent6"/>
                <w:sz w:val="28"/>
              </w:rPr>
            </w:pPr>
            <w:r w:rsidRPr="00FE42CE">
              <w:rPr>
                <w:rFonts w:ascii="Segoe Script" w:hAnsi="Segoe Script"/>
                <w:b/>
                <w:color w:val="70AD47" w:themeColor="accent6"/>
                <w:sz w:val="28"/>
              </w:rPr>
              <w:t>FEBRUARY</w:t>
            </w:r>
          </w:p>
        </w:tc>
      </w:tr>
      <w:tr w:rsidR="00F90CB0" w:rsidRPr="00FE42CE" w:rsidTr="00F90CB0">
        <w:trPr>
          <w:cantSplit/>
          <w:trHeight w:val="2499"/>
        </w:trPr>
        <w:tc>
          <w:tcPr>
            <w:tcW w:w="674" w:type="dxa"/>
            <w:textDirection w:val="btLr"/>
          </w:tcPr>
          <w:p w:rsidR="0053788F" w:rsidRPr="00FE42CE" w:rsidRDefault="0053788F" w:rsidP="00802B29">
            <w:pPr>
              <w:ind w:left="113" w:right="113"/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</w:rPr>
            </w:pPr>
            <w:r w:rsidRPr="00FE42CE">
              <w:rPr>
                <w:rFonts w:ascii="Segoe Script" w:hAnsi="Segoe Script"/>
                <w:b/>
                <w:color w:val="C45911" w:themeColor="accent2" w:themeShade="BF"/>
                <w:sz w:val="28"/>
              </w:rPr>
              <w:t>ACTIVITY</w:t>
            </w:r>
          </w:p>
        </w:tc>
        <w:tc>
          <w:tcPr>
            <w:tcW w:w="3045" w:type="dxa"/>
          </w:tcPr>
          <w:p w:rsidR="0053788F" w:rsidRDefault="0053788F" w:rsidP="0053788F">
            <w:pPr>
              <w:rPr>
                <w:sz w:val="28"/>
                <w:lang w:val="en-GB"/>
              </w:rPr>
            </w:pPr>
            <w:r w:rsidRPr="00FE42CE">
              <w:rPr>
                <w:sz w:val="28"/>
                <w:lang w:val="en-GB"/>
              </w:rPr>
              <w:t xml:space="preserve">1. </w:t>
            </w:r>
            <w:r>
              <w:rPr>
                <w:sz w:val="28"/>
                <w:lang w:val="en-GB"/>
              </w:rPr>
              <w:t>Workshop: The most common forms of bullying harassment/denigration.</w:t>
            </w:r>
          </w:p>
          <w:p w:rsidR="0053788F" w:rsidRDefault="0053788F" w:rsidP="0053788F">
            <w:pPr>
              <w:rPr>
                <w:sz w:val="28"/>
                <w:lang w:val="en-GB"/>
              </w:rPr>
            </w:pPr>
          </w:p>
          <w:p w:rsidR="0053788F" w:rsidRDefault="0053788F" w:rsidP="0053788F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Study possible cases through videos or personal experiences.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23" w:type="dxa"/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Less known forms of cyber bullying: outing, ostracism, trickery…</w:t>
            </w:r>
          </w:p>
        </w:tc>
        <w:tc>
          <w:tcPr>
            <w:tcW w:w="2917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Protect oneself against cyber bullying: privacy and security.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 xml:space="preserve">2. Read and study school’s bullying protocol. </w:t>
            </w:r>
          </w:p>
        </w:tc>
        <w:tc>
          <w:tcPr>
            <w:tcW w:w="2910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Conference: Forms of cyber bullying and how to protect your children.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53788F">
            <w:pPr>
              <w:jc w:val="center"/>
              <w:rPr>
                <w:sz w:val="28"/>
                <w:lang w:val="en-GB"/>
              </w:rPr>
            </w:pPr>
            <w:r w:rsidRPr="0053788F">
              <w:rPr>
                <w:color w:val="00B0F0"/>
                <w:sz w:val="28"/>
                <w:lang w:val="en-GB"/>
              </w:rPr>
              <w:t>PARENTS ONLY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:rsidR="0053788F" w:rsidRDefault="0053788F" w:rsidP="0053788F">
            <w:pPr>
              <w:jc w:val="both"/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 xml:space="preserve">1. Rolle playing: How do I know when I am being </w:t>
            </w:r>
            <w:proofErr w:type="gramStart"/>
            <w:r>
              <w:rPr>
                <w:sz w:val="28"/>
                <w:lang w:val="en-GB"/>
              </w:rPr>
              <w:t>bullied.</w:t>
            </w:r>
            <w:proofErr w:type="gramEnd"/>
          </w:p>
          <w:p w:rsidR="0053788F" w:rsidRDefault="0053788F" w:rsidP="0053788F">
            <w:pPr>
              <w:jc w:val="both"/>
              <w:rPr>
                <w:sz w:val="28"/>
                <w:lang w:val="en-GB"/>
              </w:rPr>
            </w:pPr>
          </w:p>
          <w:p w:rsidR="0053788F" w:rsidRDefault="0053788F" w:rsidP="0053788F">
            <w:pPr>
              <w:jc w:val="both"/>
              <w:rPr>
                <w:sz w:val="28"/>
                <w:lang w:val="en-GB"/>
              </w:rPr>
            </w:pPr>
            <w:proofErr w:type="gramStart"/>
            <w:r>
              <w:rPr>
                <w:sz w:val="28"/>
                <w:lang w:val="en-GB"/>
              </w:rPr>
              <w:t>2.Etwinning</w:t>
            </w:r>
            <w:proofErr w:type="gramEnd"/>
            <w:r>
              <w:rPr>
                <w:sz w:val="28"/>
                <w:lang w:val="en-GB"/>
              </w:rPr>
              <w:t xml:space="preserve"> live conference: discuss methods proposed for the identification of cyber bullying situations.</w:t>
            </w:r>
          </w:p>
          <w:p w:rsidR="0053788F" w:rsidRDefault="0053788F" w:rsidP="0053788F">
            <w:pPr>
              <w:jc w:val="both"/>
              <w:rPr>
                <w:sz w:val="28"/>
                <w:lang w:val="en-GB"/>
              </w:rPr>
            </w:pPr>
          </w:p>
          <w:p w:rsidR="0053788F" w:rsidRPr="0053788F" w:rsidRDefault="0053788F" w:rsidP="0053788F">
            <w:pPr>
              <w:jc w:val="center"/>
              <w:rPr>
                <w:color w:val="00B0F0"/>
                <w:sz w:val="28"/>
                <w:lang w:val="en-GB"/>
              </w:rPr>
            </w:pPr>
            <w:r w:rsidRPr="0053788F">
              <w:rPr>
                <w:color w:val="00B0F0"/>
                <w:sz w:val="28"/>
                <w:lang w:val="en-GB"/>
              </w:rPr>
              <w:t>TEACHERS ONLY</w:t>
            </w:r>
          </w:p>
          <w:p w:rsidR="0053788F" w:rsidRPr="00FE42CE" w:rsidRDefault="0053788F" w:rsidP="00802B29">
            <w:pPr>
              <w:jc w:val="center"/>
              <w:rPr>
                <w:sz w:val="28"/>
                <w:lang w:val="en-GB"/>
              </w:rPr>
            </w:pPr>
          </w:p>
        </w:tc>
      </w:tr>
      <w:tr w:rsidR="0053788F" w:rsidRPr="00FE42CE" w:rsidTr="00F90CB0">
        <w:tc>
          <w:tcPr>
            <w:tcW w:w="674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</w:pPr>
          </w:p>
        </w:tc>
        <w:tc>
          <w:tcPr>
            <w:tcW w:w="3045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MARCH</w:t>
            </w:r>
          </w:p>
        </w:tc>
        <w:tc>
          <w:tcPr>
            <w:tcW w:w="2923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APRIL</w:t>
            </w:r>
          </w:p>
        </w:tc>
        <w:tc>
          <w:tcPr>
            <w:tcW w:w="2917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MAY</w:t>
            </w:r>
          </w:p>
        </w:tc>
        <w:tc>
          <w:tcPr>
            <w:tcW w:w="2910" w:type="dxa"/>
          </w:tcPr>
          <w:p w:rsidR="0053788F" w:rsidRPr="00FE42CE" w:rsidRDefault="0053788F" w:rsidP="00802B29">
            <w:pPr>
              <w:jc w:val="center"/>
              <w:rPr>
                <w:rFonts w:ascii="Segoe Script" w:hAnsi="Segoe Script"/>
                <w:color w:val="70AD47" w:themeColor="accent6"/>
                <w:sz w:val="28"/>
                <w:lang w:val="en-GB"/>
              </w:rPr>
            </w:pPr>
            <w:r w:rsidRPr="00FE42CE">
              <w:rPr>
                <w:rFonts w:ascii="Segoe Script" w:hAnsi="Segoe Script"/>
                <w:color w:val="70AD47" w:themeColor="accent6"/>
                <w:sz w:val="28"/>
                <w:lang w:val="en-GB"/>
              </w:rPr>
              <w:t>JUNE</w:t>
            </w:r>
          </w:p>
        </w:tc>
        <w:tc>
          <w:tcPr>
            <w:tcW w:w="2919" w:type="dxa"/>
            <w:vMerge w:val="restart"/>
            <w:tcBorders>
              <w:bottom w:val="nil"/>
              <w:right w:val="nil"/>
            </w:tcBorders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</w:tr>
      <w:tr w:rsidR="0053788F" w:rsidRPr="00FE42CE" w:rsidTr="00F90CB0">
        <w:trPr>
          <w:cantSplit/>
          <w:trHeight w:val="1134"/>
        </w:trPr>
        <w:tc>
          <w:tcPr>
            <w:tcW w:w="674" w:type="dxa"/>
            <w:textDirection w:val="btLr"/>
          </w:tcPr>
          <w:p w:rsidR="0053788F" w:rsidRPr="00FE42CE" w:rsidRDefault="0053788F" w:rsidP="00802B29">
            <w:pPr>
              <w:ind w:left="113" w:right="113"/>
              <w:jc w:val="center"/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</w:pPr>
            <w:r w:rsidRPr="00FE42CE">
              <w:rPr>
                <w:rFonts w:ascii="Segoe Script" w:hAnsi="Segoe Script"/>
                <w:b/>
                <w:color w:val="C45911" w:themeColor="accent2" w:themeShade="BF"/>
                <w:sz w:val="28"/>
                <w:lang w:val="en-GB"/>
              </w:rPr>
              <w:t>ACTIVITY</w:t>
            </w:r>
          </w:p>
        </w:tc>
        <w:tc>
          <w:tcPr>
            <w:tcW w:w="3045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Causes of CB: games + online activities.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How do children react to CB in general? – What should we do when we are bullied online?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23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Class discussion: Effects of CB on the victim.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Legal effects of CB on the perpetrator.</w:t>
            </w:r>
          </w:p>
        </w:tc>
        <w:tc>
          <w:tcPr>
            <w:tcW w:w="2917" w:type="dxa"/>
          </w:tcPr>
          <w:p w:rsidR="0053788F" w:rsidRDefault="0053788F" w:rsidP="0053788F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What are the consequences of cyber bullying for the bully and victim?</w:t>
            </w:r>
          </w:p>
          <w:p w:rsidR="0053788F" w:rsidRDefault="0053788F" w:rsidP="0053788F">
            <w:pPr>
              <w:rPr>
                <w:sz w:val="28"/>
                <w:lang w:val="en-GB"/>
              </w:rPr>
            </w:pPr>
          </w:p>
          <w:p w:rsidR="0053788F" w:rsidRDefault="0053788F" w:rsidP="0053788F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 xml:space="preserve">2. Conference: </w:t>
            </w:r>
            <w:proofErr w:type="spellStart"/>
            <w:r>
              <w:rPr>
                <w:sz w:val="28"/>
                <w:lang w:val="en-GB"/>
              </w:rPr>
              <w:t>Causesw</w:t>
            </w:r>
            <w:proofErr w:type="spellEnd"/>
            <w:r>
              <w:rPr>
                <w:sz w:val="28"/>
                <w:lang w:val="en-GB"/>
              </w:rPr>
              <w:t xml:space="preserve"> and effects of CB.</w:t>
            </w:r>
          </w:p>
          <w:p w:rsidR="0053788F" w:rsidRDefault="0053788F" w:rsidP="0053788F">
            <w:pPr>
              <w:rPr>
                <w:sz w:val="28"/>
                <w:lang w:val="en-GB"/>
              </w:rPr>
            </w:pPr>
          </w:p>
          <w:p w:rsidR="0053788F" w:rsidRPr="0053788F" w:rsidRDefault="0053788F" w:rsidP="0053788F">
            <w:pPr>
              <w:jc w:val="center"/>
              <w:rPr>
                <w:color w:val="00B0F0"/>
                <w:sz w:val="28"/>
                <w:lang w:val="en-GB"/>
              </w:rPr>
            </w:pPr>
            <w:r w:rsidRPr="0053788F">
              <w:rPr>
                <w:color w:val="00B0F0"/>
                <w:sz w:val="28"/>
                <w:lang w:val="en-GB"/>
              </w:rPr>
              <w:t>PARENTS ONLY</w:t>
            </w:r>
          </w:p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  <w:tc>
          <w:tcPr>
            <w:tcW w:w="2910" w:type="dxa"/>
          </w:tcPr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1. Workshop: What do I do if somebody bullies me?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2. How to use the CB reporting platform.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802B29">
            <w:pPr>
              <w:rPr>
                <w:sz w:val="28"/>
                <w:lang w:val="en-GB"/>
              </w:rPr>
            </w:pPr>
            <w:r>
              <w:rPr>
                <w:sz w:val="28"/>
                <w:lang w:val="en-GB"/>
              </w:rPr>
              <w:t>3. Workshop: Mechanism of reporting.</w:t>
            </w:r>
          </w:p>
          <w:p w:rsidR="0053788F" w:rsidRDefault="0053788F" w:rsidP="00802B29">
            <w:pPr>
              <w:rPr>
                <w:sz w:val="28"/>
                <w:lang w:val="en-GB"/>
              </w:rPr>
            </w:pPr>
          </w:p>
          <w:p w:rsidR="0053788F" w:rsidRDefault="0053788F" w:rsidP="00F90CB0">
            <w:pPr>
              <w:jc w:val="center"/>
              <w:rPr>
                <w:color w:val="00B0F0"/>
                <w:sz w:val="28"/>
                <w:lang w:val="en-GB"/>
              </w:rPr>
            </w:pPr>
            <w:r w:rsidRPr="0053788F">
              <w:rPr>
                <w:color w:val="00B0F0"/>
                <w:sz w:val="28"/>
                <w:lang w:val="en-GB"/>
              </w:rPr>
              <w:t>PARENTS ONLY</w:t>
            </w:r>
          </w:p>
          <w:p w:rsidR="00F90CB0" w:rsidRPr="00FE42CE" w:rsidRDefault="00F90CB0" w:rsidP="00F90CB0">
            <w:pPr>
              <w:jc w:val="center"/>
              <w:rPr>
                <w:sz w:val="28"/>
                <w:lang w:val="en-GB"/>
              </w:rPr>
            </w:pPr>
          </w:p>
        </w:tc>
        <w:tc>
          <w:tcPr>
            <w:tcW w:w="2919" w:type="dxa"/>
            <w:vMerge/>
            <w:tcBorders>
              <w:bottom w:val="nil"/>
              <w:right w:val="nil"/>
            </w:tcBorders>
          </w:tcPr>
          <w:p w:rsidR="0053788F" w:rsidRPr="00FE42CE" w:rsidRDefault="0053788F" w:rsidP="00802B29">
            <w:pPr>
              <w:rPr>
                <w:sz w:val="28"/>
                <w:lang w:val="en-GB"/>
              </w:rPr>
            </w:pPr>
          </w:p>
        </w:tc>
      </w:tr>
    </w:tbl>
    <w:p w:rsidR="0053788F" w:rsidRPr="00FE42CE" w:rsidRDefault="0053788F" w:rsidP="0053788F">
      <w:pPr>
        <w:rPr>
          <w:lang w:val="en-GB"/>
        </w:rPr>
      </w:pPr>
    </w:p>
    <w:sectPr w:rsidR="0053788F" w:rsidRPr="00FE42CE" w:rsidSect="0053788F">
      <w:pgSz w:w="16838" w:h="11906" w:orient="landscape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Segoe Script">
    <w:panose1 w:val="020B0504020000000003"/>
    <w:charset w:val="EE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2CE"/>
    <w:rsid w:val="000F5604"/>
    <w:rsid w:val="00434E61"/>
    <w:rsid w:val="0053788F"/>
    <w:rsid w:val="0066569B"/>
    <w:rsid w:val="00F90CB0"/>
    <w:rsid w:val="00FE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4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4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1719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Naia Garcia Francisco</dc:creator>
  <cp:lastModifiedBy>User</cp:lastModifiedBy>
  <cp:revision>2</cp:revision>
  <dcterms:created xsi:type="dcterms:W3CDTF">2020-11-13T19:20:00Z</dcterms:created>
  <dcterms:modified xsi:type="dcterms:W3CDTF">2020-11-13T19:20:00Z</dcterms:modified>
</cp:coreProperties>
</file>