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0"/>
        <w:gridCol w:w="36"/>
        <w:gridCol w:w="260"/>
        <w:gridCol w:w="1071"/>
        <w:gridCol w:w="143"/>
        <w:gridCol w:w="143"/>
        <w:gridCol w:w="143"/>
        <w:gridCol w:w="504"/>
        <w:gridCol w:w="72"/>
        <w:gridCol w:w="215"/>
        <w:gridCol w:w="72"/>
        <w:gridCol w:w="791"/>
        <w:gridCol w:w="87"/>
        <w:gridCol w:w="161"/>
        <w:gridCol w:w="759"/>
        <w:gridCol w:w="692"/>
        <w:gridCol w:w="269"/>
        <w:gridCol w:w="1413"/>
        <w:gridCol w:w="1764"/>
        <w:gridCol w:w="1393"/>
        <w:gridCol w:w="251"/>
        <w:gridCol w:w="1913"/>
        <w:gridCol w:w="2069"/>
        <w:gridCol w:w="731"/>
        <w:gridCol w:w="370"/>
        <w:gridCol w:w="195"/>
        <w:gridCol w:w="70"/>
        <w:gridCol w:w="108"/>
      </w:tblGrid>
      <w:tr w:rsidR="00133FB5">
        <w:trPr>
          <w:trHeight w:val="179"/>
        </w:trPr>
        <w:tc>
          <w:tcPr>
            <w:tcW w:w="180" w:type="dxa"/>
          </w:tcPr>
          <w:p w:rsidR="00133FB5" w:rsidRDefault="00133FB5">
            <w:pPr>
              <w:pStyle w:val="EmptyCellLayoutStyle"/>
              <w:spacing w:after="0" w:line="240" w:lineRule="auto"/>
            </w:pPr>
            <w:bookmarkStart w:id="0" w:name="_GoBack"/>
            <w:bookmarkEnd w:id="0"/>
          </w:p>
        </w:tc>
        <w:tc>
          <w:tcPr>
            <w:tcW w:w="36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3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37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95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</w:tr>
      <w:tr w:rsidR="002B5033" w:rsidTr="002B5033">
        <w:trPr>
          <w:trHeight w:val="71"/>
        </w:trPr>
        <w:tc>
          <w:tcPr>
            <w:tcW w:w="18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31" w:type="dxa"/>
            <w:gridSpan w:val="4"/>
            <w:vMerge w:val="restart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366"/>
            </w:tblGrid>
            <w:tr w:rsidR="00133FB5">
              <w:trPr>
                <w:trHeight w:val="245"/>
              </w:trPr>
              <w:tc>
                <w:tcPr>
                  <w:tcW w:w="136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  <w:jc w:val="center"/>
                  </w:pPr>
                </w:p>
              </w:tc>
            </w:tr>
          </w:tbl>
          <w:p w:rsidR="00133FB5" w:rsidRDefault="00133FB5">
            <w:pPr>
              <w:spacing w:after="0" w:line="240" w:lineRule="auto"/>
            </w:pPr>
          </w:p>
        </w:tc>
        <w:tc>
          <w:tcPr>
            <w:tcW w:w="108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</w:tr>
      <w:tr w:rsidR="002B5033" w:rsidTr="002B5033">
        <w:trPr>
          <w:trHeight w:val="251"/>
        </w:trPr>
        <w:tc>
          <w:tcPr>
            <w:tcW w:w="18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  <w:gridSpan w:val="8"/>
            <w:vMerge w:val="restart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8454"/>
            </w:tblGrid>
            <w:tr w:rsidR="00133FB5">
              <w:trPr>
                <w:trHeight w:val="677"/>
              </w:trPr>
              <w:tc>
                <w:tcPr>
                  <w:tcW w:w="8458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 w:rsidP="002B5033">
                  <w:pPr>
                    <w:spacing w:after="0" w:line="240" w:lineRule="auto"/>
                    <w:jc w:val="center"/>
                  </w:pPr>
                  <w:r>
                    <w:rPr>
                      <w:rFonts w:ascii="Arial" w:eastAsia="Arial" w:hAnsi="Arial"/>
                      <w:b/>
                      <w:color w:val="000000"/>
                      <w:sz w:val="32"/>
                    </w:rPr>
                    <w:t>STAT DE SALARII  pe luna 09.2020</w:t>
                  </w:r>
                </w:p>
              </w:tc>
            </w:tr>
          </w:tbl>
          <w:p w:rsidR="00133FB5" w:rsidRDefault="00133FB5">
            <w:pPr>
              <w:spacing w:after="0" w:line="240" w:lineRule="auto"/>
            </w:pPr>
          </w:p>
        </w:tc>
        <w:tc>
          <w:tcPr>
            <w:tcW w:w="206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31" w:type="dxa"/>
            <w:gridSpan w:val="4"/>
            <w:vMerge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</w:tr>
      <w:tr w:rsidR="002B5033" w:rsidTr="002B5033">
        <w:trPr>
          <w:trHeight w:val="503"/>
        </w:trPr>
        <w:tc>
          <w:tcPr>
            <w:tcW w:w="18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  <w:gridSpan w:val="8"/>
            <w:vMerge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3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37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95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</w:tr>
      <w:tr w:rsidR="00133FB5">
        <w:trPr>
          <w:trHeight w:val="216"/>
        </w:trPr>
        <w:tc>
          <w:tcPr>
            <w:tcW w:w="18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3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37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95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</w:tr>
      <w:tr w:rsidR="002B5033" w:rsidTr="002B5033">
        <w:trPr>
          <w:trHeight w:val="288"/>
        </w:trPr>
        <w:tc>
          <w:tcPr>
            <w:tcW w:w="18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  <w:gridSpan w:val="6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264"/>
            </w:tblGrid>
            <w:tr w:rsidR="00133FB5">
              <w:trPr>
                <w:trHeight w:val="210"/>
              </w:trPr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</w:rPr>
                    <w:t>Unitate de învăţământ:</w:t>
                  </w:r>
                </w:p>
              </w:tc>
            </w:tr>
          </w:tbl>
          <w:p w:rsidR="00133FB5" w:rsidRDefault="00133FB5">
            <w:pPr>
              <w:spacing w:after="0" w:line="240" w:lineRule="auto"/>
            </w:pPr>
          </w:p>
        </w:tc>
        <w:tc>
          <w:tcPr>
            <w:tcW w:w="7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  <w:gridSpan w:val="16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2930"/>
            </w:tblGrid>
            <w:tr w:rsidR="00133FB5">
              <w:trPr>
                <w:trHeight w:val="210"/>
              </w:trPr>
              <w:tc>
                <w:tcPr>
                  <w:tcW w:w="1293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b/>
                      <w:color w:val="000000"/>
                    </w:rPr>
                    <w:t>Scoala Gimnaziala  "Toma T. Socolescu", comuna  Paulesti</w:t>
                  </w:r>
                </w:p>
              </w:tc>
            </w:tr>
          </w:tbl>
          <w:p w:rsidR="00133FB5" w:rsidRDefault="00133FB5">
            <w:pPr>
              <w:spacing w:after="0" w:line="240" w:lineRule="auto"/>
            </w:pPr>
          </w:p>
        </w:tc>
        <w:tc>
          <w:tcPr>
            <w:tcW w:w="7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</w:tr>
      <w:tr w:rsidR="002B5033" w:rsidTr="002B5033">
        <w:trPr>
          <w:trHeight w:val="288"/>
        </w:trPr>
        <w:tc>
          <w:tcPr>
            <w:tcW w:w="18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  <w:gridSpan w:val="3"/>
          </w:tcPr>
          <w:p w:rsidR="00133FB5" w:rsidRDefault="00133FB5">
            <w:pPr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  <w:gridSpan w:val="6"/>
          </w:tcPr>
          <w:p w:rsidR="00133FB5" w:rsidRDefault="00133FB5">
            <w:pPr>
              <w:spacing w:after="0" w:line="240" w:lineRule="auto"/>
            </w:pPr>
          </w:p>
        </w:tc>
        <w:tc>
          <w:tcPr>
            <w:tcW w:w="16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3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37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95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</w:tr>
      <w:tr w:rsidR="002B5033" w:rsidTr="002B5033">
        <w:trPr>
          <w:trHeight w:val="288"/>
        </w:trPr>
        <w:tc>
          <w:tcPr>
            <w:tcW w:w="18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  <w:gridSpan w:val="2"/>
          </w:tcPr>
          <w:p w:rsidR="00133FB5" w:rsidRDefault="00133FB5">
            <w:pPr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  <w:gridSpan w:val="6"/>
          </w:tcPr>
          <w:p w:rsidR="00133FB5" w:rsidRDefault="00133FB5">
            <w:pPr>
              <w:spacing w:after="0" w:line="240" w:lineRule="auto"/>
            </w:pPr>
          </w:p>
        </w:tc>
        <w:tc>
          <w:tcPr>
            <w:tcW w:w="87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3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37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95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</w:tr>
      <w:tr w:rsidR="00133FB5">
        <w:trPr>
          <w:trHeight w:val="36"/>
        </w:trPr>
        <w:tc>
          <w:tcPr>
            <w:tcW w:w="18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3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37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95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</w:tr>
      <w:tr w:rsidR="002B5033" w:rsidTr="002B5033">
        <w:trPr>
          <w:trHeight w:val="288"/>
        </w:trPr>
        <w:tc>
          <w:tcPr>
            <w:tcW w:w="18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  <w:gridSpan w:val="7"/>
          </w:tcPr>
          <w:p w:rsidR="00133FB5" w:rsidRDefault="00133FB5">
            <w:pPr>
              <w:spacing w:after="0" w:line="240" w:lineRule="auto"/>
            </w:pPr>
          </w:p>
        </w:tc>
        <w:tc>
          <w:tcPr>
            <w:tcW w:w="215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  <w:gridSpan w:val="4"/>
          </w:tcPr>
          <w:p w:rsidR="00133FB5" w:rsidRDefault="00133FB5">
            <w:pPr>
              <w:spacing w:after="0" w:line="240" w:lineRule="auto"/>
            </w:pPr>
          </w:p>
        </w:tc>
        <w:tc>
          <w:tcPr>
            <w:tcW w:w="69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3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37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95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</w:tr>
      <w:tr w:rsidR="00133FB5">
        <w:trPr>
          <w:trHeight w:val="107"/>
        </w:trPr>
        <w:tc>
          <w:tcPr>
            <w:tcW w:w="18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3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37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95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</w:tr>
      <w:tr w:rsidR="002B5033" w:rsidTr="002B5033">
        <w:tc>
          <w:tcPr>
            <w:tcW w:w="18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  <w:gridSpan w:val="24"/>
          </w:tcPr>
          <w:tbl>
            <w:tblPr>
              <w:tblW w:w="0" w:type="auto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576"/>
              <w:gridCol w:w="2052"/>
              <w:gridCol w:w="1224"/>
              <w:gridCol w:w="1404"/>
              <w:gridCol w:w="1008"/>
              <w:gridCol w:w="864"/>
              <w:gridCol w:w="972"/>
              <w:gridCol w:w="1181"/>
              <w:gridCol w:w="864"/>
              <w:gridCol w:w="827"/>
              <w:gridCol w:w="936"/>
              <w:gridCol w:w="864"/>
              <w:gridCol w:w="1044"/>
              <w:gridCol w:w="1044"/>
            </w:tblGrid>
            <w:tr w:rsidR="002B5033" w:rsidTr="002B5033">
              <w:trPr>
                <w:trHeight w:val="282"/>
              </w:trPr>
              <w:tc>
                <w:tcPr>
                  <w:tcW w:w="14860" w:type="dxa"/>
                  <w:gridSpan w:val="1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Capitol bugetar / Sursă de finanţare : 65.01 - Buget de stat (MEN)</w:t>
                  </w:r>
                </w:p>
              </w:tc>
            </w:tr>
            <w:tr w:rsidR="002B5033" w:rsidTr="002B5033">
              <w:trPr>
                <w:trHeight w:val="281"/>
              </w:trPr>
              <w:tc>
                <w:tcPr>
                  <w:tcW w:w="14860" w:type="dxa"/>
                  <w:gridSpan w:val="1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Categorie personal - didactic</w:t>
                  </w:r>
                </w:p>
              </w:tc>
            </w:tr>
            <w:tr w:rsidR="002B5033" w:rsidTr="002B5033">
              <w:trPr>
                <w:trHeight w:val="390"/>
              </w:trPr>
              <w:tc>
                <w:tcPr>
                  <w:tcW w:w="8100" w:type="dxa"/>
                  <w:gridSpan w:val="7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center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COMPENSAŢII TRANZITORII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nil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3671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center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ALTE SPORURI NEINCLUSE ÎN SALARIUL DE BAZĂ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281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Nr. crt.</w:t>
                  </w:r>
                </w:p>
              </w:tc>
              <w:tc>
                <w:tcPr>
                  <w:tcW w:w="2052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Funcţia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Studii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Grad Didactic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Vech. învăţământ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Gradaţie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Clasă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Coeficient Legea 153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Fc. de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calcul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de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cumul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Normă did.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Număr ore PCO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Sal.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Sal. bază tarifar normat</w:t>
                  </w:r>
                </w:p>
              </w:tc>
              <w:tc>
                <w:tcPr>
                  <w:tcW w:w="1836" w:type="dxa"/>
                  <w:gridSpan w:val="2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%/Învăţământ spec.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%/Gradaţie merit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%/Dirigenţie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%/Stabilitate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complexitate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Învăţământ special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Diferenţe spor zona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Doctorat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CFP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Audit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Salariu</w:t>
                  </w:r>
                </w:p>
              </w:tc>
              <w:tc>
                <w:tcPr>
                  <w:tcW w:w="176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%/Predare simultană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%/Cond. muncă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model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Legea 490/2004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Penitenciar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Spor Suprasolicitare</w:t>
                  </w:r>
                </w:p>
              </w:tc>
              <w:tc>
                <w:tcPr>
                  <w:tcW w:w="1908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%/Indemn. zone izolate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%/Practică pedagogică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%/CFP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de handicap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Spor noapte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Majorare sal.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Indemnizație hrană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Total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Total drepturi salariale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6.580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192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5.132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25%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1283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(Director (şcoală sau liceu))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7.519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0,7800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&gt;=20 si &lt;25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0,7800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642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270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58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4.876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 w:rsidP="002B5033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Nu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&gt;=20 si &lt;25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0,2800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lastRenderedPageBreak/>
                    <w:t>3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58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6.558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1.805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65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23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1.445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25%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360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2.156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0,2200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&gt;=20 si &lt;25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0,2200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187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76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81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6.231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8.211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119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6.231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25%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1267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preșcolar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634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9.434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757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71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6.231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6.818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119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6.231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preșcolar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508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7.902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618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25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3.292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3.507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3.292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Educatoare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215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4.203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Debutant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BAZA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288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lastRenderedPageBreak/>
                    <w:t>7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35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3.584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3.831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3.584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preșcolar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247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4.581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Debutant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BAZA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44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4.207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4.496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4.207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preșcolar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289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5.293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 si &lt;5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379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43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4.281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4.580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4.281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preșcolar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299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5.386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Debutant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388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57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4.975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5.446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96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4.975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Educatoare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406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6.387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498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lastRenderedPageBreak/>
                    <w:t>11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81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6.231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6.818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119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6.231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preșcolar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508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7.902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618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67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6.024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6.562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108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6.024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466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7.588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571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13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67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6.024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6.562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108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6.024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466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7.588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571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14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62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5.582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6.075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5.582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427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7.053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&gt;=20 si &lt;25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530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lastRenderedPageBreak/>
                    <w:t>15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63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5.615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6.042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5.615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427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7.020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&gt;=20 si &lt;25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530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16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44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4.235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4.534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4.235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299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5.340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&gt;=5 si &lt;10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388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17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57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4.975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5.446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241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96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4.975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Învăţător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406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6.652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522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18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59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5.091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5.512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5.091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Învăţător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421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6.476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516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lastRenderedPageBreak/>
                    <w:t>19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49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4.534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4.853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192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73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4.534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319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5.895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&gt;=10 si &lt;15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430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20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63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5.667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6.182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103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5.667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445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7.181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&gt;=20 si &lt;25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0,0600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549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21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4.975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3.913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55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3.470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396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4.545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0,6700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&gt;=15 si &lt;20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0,6700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0,1700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232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22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4.776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1.721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73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1.721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2.100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0,3300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&gt;=15 si &lt;20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0,3300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158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114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23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46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4.632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2.966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59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2.966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3.497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0,6100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&gt;=10 si &lt;15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0,6100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0,0600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261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211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24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46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4.503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1.897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36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1.897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2.235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0,3900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&gt;=10 si &lt;15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0,3900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167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135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25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46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3.969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1.254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24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1.254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1.481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0,2800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&gt;=10 si &lt;15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0,2800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0,0600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26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46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4.082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1.970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82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35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1.970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2.414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0,4400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&gt;=10 si &lt;15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0,4400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174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153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27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46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3.849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493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493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583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0,1100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&gt;=10 si &lt;15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0,1100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38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28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46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3.891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761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761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934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0,1700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&gt;=10 si &lt;15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0,1700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59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29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56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4.896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5.334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89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4.896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SSD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377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6.237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0,1100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467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30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38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3.718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1.835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1.835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2.176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0,4500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&gt;=5 si &lt;10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0,4500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154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156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31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38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3.568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897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35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13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897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1.100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0,2200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&gt;=5 si &lt;10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0,2200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76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32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63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5.515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2.000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36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2.000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2.323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0,3300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0,3300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173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114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33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63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5.337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667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667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807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0,1100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0,1100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38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61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5.039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1.236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23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1.236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1.442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0,2200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&gt;=20 si &lt;25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0,2200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76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35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61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5.121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627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28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627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762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0,1100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&gt;=20 si &lt;25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0,1100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38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36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63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5.127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2.336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35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1.909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427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2.698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0,3400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&gt;=20 si &lt;25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0,3400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209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118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37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63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5.039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1.236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49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23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1.236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1.496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0,2200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&gt;=20 si &lt;25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0,2200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76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38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38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3.526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251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251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297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Debutant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0,0600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0,0600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0,2200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21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39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36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3.560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1.134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23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1.134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1.348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0,2800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&gt;=5 si &lt;10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0,2800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40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36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3.478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648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29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648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801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0,1600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&gt;=5 si &lt;10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0,1600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55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41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61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5.475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1.697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1.697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1.972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0,2800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0,2800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147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42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61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5.426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1.333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25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1.333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1.549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0,2200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0,2200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76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43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41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3.680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478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17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478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581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0,1100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&gt;=5 si &lt;10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0,1100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38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44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41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3.643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261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261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308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0,0600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&gt;=5 si &lt;10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0,0600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21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45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41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3.680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478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17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478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581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0,1100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&gt;=5 si &lt;10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0,1100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38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46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38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3.519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1.100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16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891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209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1.266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0,2200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&gt;=5 si &lt;10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0,2200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76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47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38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3.444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551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17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446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652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0,1100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&gt;=5 si &lt;10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0,1100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38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48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4.830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2.708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42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2.276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396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3.143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0,4400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&gt;=15 si &lt;20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0,4400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240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153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49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4.915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2.932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53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2.909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23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3.434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0,5600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&gt;=15 si &lt;20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0,5600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255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194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50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4.560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Nu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&gt;=15 si &lt;20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0,2200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51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46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3.771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Nu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&gt;=10 si &lt;15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0,1100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lastRenderedPageBreak/>
                    <w:t>52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46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3.771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Nu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&gt;=10 si &lt;15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0,2200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53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63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5.450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1.515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28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1.515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1.761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0,2500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0,2500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131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54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3.579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463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17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463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565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0,1100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 si &lt;5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0,1100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38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55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23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2.920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Nu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Fără pregătire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 si &lt;5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0,2200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56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23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2.730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Nu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Fără pregătire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 si &lt;5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0,1100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390"/>
              </w:trPr>
              <w:tc>
                <w:tcPr>
                  <w:tcW w:w="8100" w:type="dxa"/>
                  <w:gridSpan w:val="7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center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COMPENSAŢII TRANZITORII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nil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3671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center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ALTE SPORURI NEINCLUSE ÎN SALARIUL DE BAZĂ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281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Nr. crt.</w:t>
                  </w:r>
                </w:p>
              </w:tc>
              <w:tc>
                <w:tcPr>
                  <w:tcW w:w="2052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Nume prenume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CNP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Funcţia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Studii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Grad Didactic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Vech. învăţământ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Gradaţie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Clasă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Coeficient Legea 153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Fc. de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calcul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de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cumul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Normă did.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Număr ore PCO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Sal.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Sal. bază tarifar normat</w:t>
                  </w:r>
                </w:p>
              </w:tc>
              <w:tc>
                <w:tcPr>
                  <w:tcW w:w="1836" w:type="dxa"/>
                  <w:gridSpan w:val="2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%/Învăţământ spec.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%/Gradaţie merit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%/Dirigenţie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%/Stabilitate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complexitate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Învăţământ special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Diferenţe spor zona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Doctorat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CFP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Audit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Salariu</w:t>
                  </w:r>
                </w:p>
              </w:tc>
              <w:tc>
                <w:tcPr>
                  <w:tcW w:w="176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%/Predare simultană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%/Cond. muncă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model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Legea 490/2004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Penitenciar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Spor Suprasolicitare</w:t>
                  </w:r>
                </w:p>
              </w:tc>
              <w:tc>
                <w:tcPr>
                  <w:tcW w:w="1908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%/Indemn. zone izolate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%/Practică pedagogică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%/CFP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de handicap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Spor noapte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Majorare sal.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Indemnizație hrană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Total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Total drepturi salariale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44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4.678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4.678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4.678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Secretar instituţie unitate de învăţământ II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5.025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32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3.971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3.971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3.971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Administrator financiar treapta I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220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4.538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43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3.053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982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927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Bibliotecar II PL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Nu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982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0,2500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15%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55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0,2500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390"/>
              </w:trPr>
              <w:tc>
                <w:tcPr>
                  <w:tcW w:w="8100" w:type="dxa"/>
                  <w:gridSpan w:val="7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center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COMPENSAŢII TRANZITORII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nil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3671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center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ALTE SPORURI NEINCLUSE ÎN SALARIUL DE BAZĂ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281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Nr. crt.</w:t>
                  </w:r>
                </w:p>
              </w:tc>
              <w:tc>
                <w:tcPr>
                  <w:tcW w:w="2052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Nume prenume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CNP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Funcţia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Studii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Grad Didactic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Vech. învăţământ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Gradaţie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Clasă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Coeficient Legea 153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Fc. de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calcul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de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cumul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Normă did.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Număr ore PCO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Sal.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Sal. bază tarifar normat</w:t>
                  </w:r>
                </w:p>
              </w:tc>
              <w:tc>
                <w:tcPr>
                  <w:tcW w:w="1836" w:type="dxa"/>
                  <w:gridSpan w:val="2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%/Învăţământ spec.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%/Gradaţie merit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%/Dirigenţie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%/Stabilitate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complexitate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Învăţământ special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Diferenţe spor zona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Doctorat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CFP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Audit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Salariu</w:t>
                  </w:r>
                </w:p>
              </w:tc>
              <w:tc>
                <w:tcPr>
                  <w:tcW w:w="176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%/Predare simultană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%/Cond. muncă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model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Legea 490/2004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Penitenciar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Spor Suprasolicitare</w:t>
                  </w:r>
                </w:p>
              </w:tc>
              <w:tc>
                <w:tcPr>
                  <w:tcW w:w="1908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%/Indemn. zone izolate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%/Practică pedagogică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%/CFP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de handicap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Spor noapte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Majorare sal.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Indemnizație hrană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Total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Total drepturi salariale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21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3.039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Îngrijitor I G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3.386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644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Îngrijitor G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731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0,2500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0,2500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760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Îngrijitor G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847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0,2500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0,2500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2.574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Îngrijitor I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2.921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19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2.937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Îngrijitor I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3.284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17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3.039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Îngrijitor II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3.386</w:t>
                  </w: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2B503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0"/>
              </w:trPr>
              <w:tc>
                <w:tcPr>
                  <w:tcW w:w="14860" w:type="dxa"/>
                  <w:gridSpan w:val="1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556"/>
                    <w:gridCol w:w="2005"/>
                    <w:gridCol w:w="1197"/>
                    <w:gridCol w:w="1352"/>
                    <w:gridCol w:w="990"/>
                    <w:gridCol w:w="1765"/>
                    <w:gridCol w:w="1593"/>
                    <w:gridCol w:w="831"/>
                    <w:gridCol w:w="1697"/>
                    <w:gridCol w:w="1846"/>
                    <w:gridCol w:w="1021"/>
                  </w:tblGrid>
                  <w:tr w:rsidR="00133FB5" w:rsidTr="002B5033">
                    <w:trPr>
                      <w:trHeight w:val="154"/>
                    </w:trPr>
                    <w:tc>
                      <w:tcPr>
                        <w:tcW w:w="556" w:type="dxa"/>
                        <w:tcBorders>
                          <w:top w:val="nil"/>
                          <w:left w:val="nil"/>
                          <w:bottom w:val="nil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133FB5" w:rsidRDefault="00133FB5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05" w:type="dxa"/>
                        <w:tcBorders>
                          <w:top w:val="nil"/>
                          <w:left w:val="single" w:sz="3" w:space="0" w:color="000000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133FB5" w:rsidRDefault="00133FB5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197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133FB5" w:rsidRDefault="00133FB5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52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133FB5" w:rsidRDefault="00133FB5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990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133FB5" w:rsidRDefault="00133FB5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133FB5" w:rsidRDefault="00133FB5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593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133FB5" w:rsidRDefault="00133FB5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831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133FB5" w:rsidRDefault="00133FB5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97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133FB5" w:rsidRDefault="00133FB5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46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133FB5" w:rsidRDefault="00133FB5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2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133FB5" w:rsidRDefault="00133FB5">
                        <w:pPr>
                          <w:spacing w:after="0" w:line="240" w:lineRule="auto"/>
                        </w:pPr>
                      </w:p>
                    </w:tc>
                  </w:tr>
                </w:tbl>
                <w:p w:rsidR="00133FB5" w:rsidRDefault="00133FB5">
                  <w:pPr>
                    <w:spacing w:after="0" w:line="240" w:lineRule="auto"/>
                  </w:pPr>
                </w:p>
              </w:tc>
            </w:tr>
            <w:tr w:rsidR="002B5033" w:rsidTr="002B5033">
              <w:trPr>
                <w:trHeight w:val="1870"/>
              </w:trPr>
              <w:tc>
                <w:tcPr>
                  <w:tcW w:w="14860" w:type="dxa"/>
                  <w:gridSpan w:val="1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553"/>
                    <w:gridCol w:w="1985"/>
                    <w:gridCol w:w="1195"/>
                    <w:gridCol w:w="1362"/>
                    <w:gridCol w:w="990"/>
                    <w:gridCol w:w="1764"/>
                    <w:gridCol w:w="1589"/>
                    <w:gridCol w:w="854"/>
                    <w:gridCol w:w="1701"/>
                    <w:gridCol w:w="1842"/>
                    <w:gridCol w:w="1018"/>
                  </w:tblGrid>
                  <w:tr w:rsidR="00133FB5" w:rsidTr="002B5033">
                    <w:trPr>
                      <w:trHeight w:val="154"/>
                    </w:trPr>
                    <w:tc>
                      <w:tcPr>
                        <w:tcW w:w="553" w:type="dxa"/>
                        <w:tcBorders>
                          <w:top w:val="nil"/>
                          <w:left w:val="nil"/>
                          <w:bottom w:val="nil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133FB5" w:rsidRDefault="00133FB5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85" w:type="dxa"/>
                        <w:tcBorders>
                          <w:top w:val="nil"/>
                          <w:left w:val="single" w:sz="3" w:space="0" w:color="000000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133FB5" w:rsidRDefault="00133FB5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195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133FB5" w:rsidRDefault="00133FB5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62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133FB5" w:rsidRDefault="00133FB5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990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133FB5" w:rsidRDefault="00133FB5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133FB5" w:rsidRDefault="00133FB5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589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133FB5" w:rsidRDefault="00133FB5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854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133FB5" w:rsidRDefault="00133FB5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01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133FB5" w:rsidRDefault="00133FB5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42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133FB5" w:rsidRDefault="00133FB5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1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133FB5" w:rsidRDefault="00133FB5">
                        <w:pPr>
                          <w:spacing w:after="0" w:line="240" w:lineRule="auto"/>
                        </w:pPr>
                      </w:p>
                    </w:tc>
                  </w:tr>
                </w:tbl>
                <w:p w:rsidR="00133FB5" w:rsidRDefault="00133FB5">
                  <w:pPr>
                    <w:spacing w:after="0" w:line="240" w:lineRule="auto"/>
                  </w:pPr>
                </w:p>
              </w:tc>
            </w:tr>
          </w:tbl>
          <w:p w:rsidR="00133FB5" w:rsidRDefault="00133FB5">
            <w:pPr>
              <w:spacing w:after="0" w:line="240" w:lineRule="auto"/>
            </w:pPr>
          </w:p>
        </w:tc>
        <w:tc>
          <w:tcPr>
            <w:tcW w:w="195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</w:tr>
      <w:tr w:rsidR="00133FB5">
        <w:trPr>
          <w:trHeight w:val="395"/>
        </w:trPr>
        <w:tc>
          <w:tcPr>
            <w:tcW w:w="18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3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37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95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</w:tr>
      <w:tr w:rsidR="002B5033" w:rsidTr="002B5033">
        <w:tc>
          <w:tcPr>
            <w:tcW w:w="18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  <w:gridSpan w:val="13"/>
          </w:tcPr>
          <w:p w:rsidR="00133FB5" w:rsidRDefault="00133FB5">
            <w:pPr>
              <w:spacing w:after="0" w:line="240" w:lineRule="auto"/>
            </w:pPr>
          </w:p>
        </w:tc>
        <w:tc>
          <w:tcPr>
            <w:tcW w:w="26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  <w:gridSpan w:val="3"/>
          </w:tcPr>
          <w:p w:rsidR="00133FB5" w:rsidRDefault="00133FB5">
            <w:pPr>
              <w:spacing w:after="0" w:line="240" w:lineRule="auto"/>
            </w:pPr>
          </w:p>
        </w:tc>
        <w:tc>
          <w:tcPr>
            <w:tcW w:w="25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  <w:gridSpan w:val="3"/>
          </w:tcPr>
          <w:p w:rsidR="00133FB5" w:rsidRDefault="00133FB5">
            <w:pPr>
              <w:spacing w:after="0" w:line="240" w:lineRule="auto"/>
            </w:pPr>
          </w:p>
        </w:tc>
        <w:tc>
          <w:tcPr>
            <w:tcW w:w="37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95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</w:tr>
      <w:tr w:rsidR="00133FB5">
        <w:trPr>
          <w:trHeight w:val="484"/>
        </w:trPr>
        <w:tc>
          <w:tcPr>
            <w:tcW w:w="18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3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37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95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</w:tr>
      <w:tr w:rsidR="00133FB5">
        <w:trPr>
          <w:trHeight w:val="288"/>
        </w:trPr>
        <w:tc>
          <w:tcPr>
            <w:tcW w:w="18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133FB5" w:rsidRDefault="00133FB5">
            <w:pPr>
              <w:spacing w:after="0" w:line="240" w:lineRule="auto"/>
            </w:pPr>
          </w:p>
        </w:tc>
        <w:tc>
          <w:tcPr>
            <w:tcW w:w="139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31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37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95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133FB5" w:rsidRDefault="00133FB5">
            <w:pPr>
              <w:pStyle w:val="EmptyCellLayoutStyle"/>
              <w:spacing w:after="0" w:line="240" w:lineRule="auto"/>
            </w:pPr>
          </w:p>
        </w:tc>
      </w:tr>
    </w:tbl>
    <w:p w:rsidR="00133FB5" w:rsidRDefault="00133FB5">
      <w:pPr>
        <w:spacing w:after="0" w:line="240" w:lineRule="auto"/>
      </w:pPr>
    </w:p>
    <w:sectPr w:rsidR="00133FB5" w:rsidSect="00133FB5">
      <w:footerReference w:type="default" r:id="rId8"/>
      <w:pgSz w:w="17041" w:h="11905"/>
      <w:pgMar w:top="720" w:right="576" w:bottom="720" w:left="576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3571" w:rsidRDefault="007E3571" w:rsidP="00133FB5">
      <w:pPr>
        <w:spacing w:after="0" w:line="240" w:lineRule="auto"/>
      </w:pPr>
      <w:r>
        <w:separator/>
      </w:r>
    </w:p>
  </w:endnote>
  <w:endnote w:type="continuationSeparator" w:id="0">
    <w:p w:rsidR="007E3571" w:rsidRDefault="007E3571" w:rsidP="00133F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79"/>
      <w:gridCol w:w="4643"/>
      <w:gridCol w:w="6120"/>
      <w:gridCol w:w="2088"/>
      <w:gridCol w:w="2857"/>
    </w:tblGrid>
    <w:tr w:rsidR="002B5033">
      <w:tc>
        <w:tcPr>
          <w:tcW w:w="179" w:type="dxa"/>
        </w:tcPr>
        <w:p w:rsidR="002B5033" w:rsidRDefault="002B5033">
          <w:pPr>
            <w:pStyle w:val="EmptyCellLayoutStyle"/>
            <w:spacing w:after="0" w:line="240" w:lineRule="auto"/>
          </w:pPr>
        </w:p>
      </w:tc>
      <w:tc>
        <w:tcPr>
          <w:tcW w:w="4643" w:type="dxa"/>
        </w:tcPr>
        <w:p w:rsidR="002B5033" w:rsidRDefault="002B5033">
          <w:pPr>
            <w:pStyle w:val="EmptyCellLayoutStyle"/>
            <w:spacing w:after="0" w:line="240" w:lineRule="auto"/>
          </w:pPr>
        </w:p>
      </w:tc>
      <w:tc>
        <w:tcPr>
          <w:tcW w:w="6120" w:type="dxa"/>
        </w:tcPr>
        <w:p w:rsidR="002B5033" w:rsidRDefault="002B5033">
          <w:pPr>
            <w:pStyle w:val="EmptyCellLayoutStyle"/>
            <w:spacing w:after="0" w:line="240" w:lineRule="auto"/>
          </w:pPr>
        </w:p>
      </w:tc>
      <w:tc>
        <w:tcPr>
          <w:tcW w:w="2088" w:type="dxa"/>
        </w:tcPr>
        <w:p w:rsidR="002B5033" w:rsidRDefault="002B5033">
          <w:pPr>
            <w:pStyle w:val="EmptyCellLayoutStyle"/>
            <w:spacing w:after="0" w:line="240" w:lineRule="auto"/>
          </w:pPr>
        </w:p>
      </w:tc>
      <w:tc>
        <w:tcPr>
          <w:tcW w:w="2857" w:type="dxa"/>
        </w:tcPr>
        <w:p w:rsidR="002B5033" w:rsidRDefault="002B5033">
          <w:pPr>
            <w:pStyle w:val="EmptyCellLayoutStyle"/>
            <w:spacing w:after="0" w:line="240" w:lineRule="auto"/>
          </w:pPr>
        </w:p>
      </w:tc>
    </w:tr>
    <w:tr w:rsidR="002B5033">
      <w:tc>
        <w:tcPr>
          <w:tcW w:w="179" w:type="dxa"/>
        </w:tcPr>
        <w:p w:rsidR="002B5033" w:rsidRDefault="002B5033">
          <w:pPr>
            <w:pStyle w:val="EmptyCellLayoutStyle"/>
            <w:spacing w:after="0" w:line="240" w:lineRule="auto"/>
          </w:pPr>
        </w:p>
      </w:tc>
      <w:tc>
        <w:tcPr>
          <w:tcW w:w="4643" w:type="dxa"/>
        </w:tcPr>
        <w:p w:rsidR="002B5033" w:rsidRDefault="002B5033">
          <w:pPr>
            <w:pStyle w:val="EmptyCellLayoutStyle"/>
            <w:spacing w:after="0" w:line="240" w:lineRule="auto"/>
          </w:pPr>
        </w:p>
      </w:tc>
      <w:tc>
        <w:tcPr>
          <w:tcW w:w="6120" w:type="dxa"/>
        </w:tcPr>
        <w:p w:rsidR="002B5033" w:rsidRDefault="002B5033">
          <w:pPr>
            <w:pStyle w:val="EmptyCellLayoutStyle"/>
            <w:spacing w:after="0" w:line="240" w:lineRule="auto"/>
          </w:pPr>
        </w:p>
      </w:tc>
      <w:tc>
        <w:tcPr>
          <w:tcW w:w="2088" w:type="dxa"/>
          <w:vMerge w:val="restart"/>
        </w:tcPr>
        <w:tbl>
          <w:tblPr>
            <w:tblW w:w="0" w:type="auto"/>
            <w:tblCellMar>
              <w:left w:w="0" w:type="dxa"/>
              <w:right w:w="0" w:type="dxa"/>
            </w:tblCellMar>
            <w:tblLook w:val="0000" w:firstRow="0" w:lastRow="0" w:firstColumn="0" w:lastColumn="0" w:noHBand="0" w:noVBand="0"/>
          </w:tblPr>
          <w:tblGrid>
            <w:gridCol w:w="2088"/>
          </w:tblGrid>
          <w:tr w:rsidR="002B5033">
            <w:trPr>
              <w:trHeight w:val="281"/>
            </w:trPr>
            <w:tc>
              <w:tcPr>
                <w:tcW w:w="2088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 w:rsidR="002B5033" w:rsidRDefault="002B5033">
                <w:pPr>
                  <w:spacing w:after="0" w:line="240" w:lineRule="auto"/>
                  <w:jc w:val="right"/>
                </w:pPr>
                <w:r>
                  <w:rPr>
                    <w:rFonts w:ascii="Arial" w:eastAsia="Arial" w:hAnsi="Arial"/>
                    <w:color w:val="000000"/>
                    <w:sz w:val="16"/>
                  </w:rPr>
                  <w:t>Pag.</w:t>
                </w:r>
                <w:r>
                  <w:rPr>
                    <w:rFonts w:ascii="Arial" w:eastAsia="Arial" w:hAnsi="Arial"/>
                    <w:color w:val="000000"/>
                    <w:sz w:val="16"/>
                  </w:rPr>
                  <w:fldChar w:fldCharType="begin"/>
                </w:r>
                <w:r>
                  <w:rPr>
                    <w:rFonts w:ascii="Arial" w:eastAsia="Arial" w:hAnsi="Arial"/>
                    <w:noProof/>
                    <w:color w:val="000000"/>
                    <w:sz w:val="16"/>
                  </w:rPr>
                  <w:instrText xml:space="preserve"> PAGE </w:instrText>
                </w:r>
                <w:r>
                  <w:rPr>
                    <w:rFonts w:ascii="Arial" w:eastAsia="Arial" w:hAnsi="Arial"/>
                    <w:color w:val="000000"/>
                    <w:sz w:val="16"/>
                  </w:rPr>
                  <w:fldChar w:fldCharType="separate"/>
                </w:r>
                <w:r w:rsidR="00B65651">
                  <w:rPr>
                    <w:rFonts w:ascii="Arial" w:eastAsia="Arial" w:hAnsi="Arial"/>
                    <w:noProof/>
                    <w:color w:val="000000"/>
                    <w:sz w:val="16"/>
                  </w:rPr>
                  <w:t>1</w:t>
                </w:r>
                <w:r>
                  <w:rPr>
                    <w:rFonts w:ascii="Arial" w:eastAsia="Arial" w:hAnsi="Arial"/>
                    <w:color w:val="000000"/>
                    <w:sz w:val="16"/>
                  </w:rPr>
                  <w:fldChar w:fldCharType="end"/>
                </w:r>
                <w:r>
                  <w:rPr>
                    <w:rFonts w:ascii="Arial" w:eastAsia="Arial" w:hAnsi="Arial"/>
                    <w:color w:val="000000"/>
                    <w:sz w:val="16"/>
                  </w:rPr>
                  <w:t xml:space="preserve"> din </w:t>
                </w:r>
                <w:r>
                  <w:rPr>
                    <w:rFonts w:ascii="Arial" w:eastAsia="Arial" w:hAnsi="Arial"/>
                    <w:color w:val="000000"/>
                    <w:sz w:val="16"/>
                  </w:rPr>
                  <w:fldChar w:fldCharType="begin"/>
                </w:r>
                <w:r>
                  <w:rPr>
                    <w:rFonts w:ascii="Arial" w:eastAsia="Arial" w:hAnsi="Arial"/>
                    <w:noProof/>
                    <w:color w:val="000000"/>
                    <w:sz w:val="16"/>
                  </w:rPr>
                  <w:instrText xml:space="preserve"> NUMPAGES </w:instrText>
                </w:r>
                <w:r>
                  <w:rPr>
                    <w:rFonts w:ascii="Arial" w:eastAsia="Arial" w:hAnsi="Arial"/>
                    <w:color w:val="000000"/>
                    <w:sz w:val="16"/>
                  </w:rPr>
                  <w:fldChar w:fldCharType="separate"/>
                </w:r>
                <w:r w:rsidR="00B65651">
                  <w:rPr>
                    <w:rFonts w:ascii="Arial" w:eastAsia="Arial" w:hAnsi="Arial"/>
                    <w:noProof/>
                    <w:color w:val="000000"/>
                    <w:sz w:val="16"/>
                  </w:rPr>
                  <w:t>18</w:t>
                </w:r>
                <w:r>
                  <w:rPr>
                    <w:rFonts w:ascii="Arial" w:eastAsia="Arial" w:hAnsi="Arial"/>
                    <w:color w:val="000000"/>
                    <w:sz w:val="16"/>
                  </w:rPr>
                  <w:fldChar w:fldCharType="end"/>
                </w:r>
              </w:p>
            </w:tc>
          </w:tr>
        </w:tbl>
        <w:p w:rsidR="002B5033" w:rsidRDefault="002B5033">
          <w:pPr>
            <w:spacing w:after="0" w:line="240" w:lineRule="auto"/>
          </w:pPr>
        </w:p>
      </w:tc>
      <w:tc>
        <w:tcPr>
          <w:tcW w:w="2857" w:type="dxa"/>
        </w:tcPr>
        <w:p w:rsidR="002B5033" w:rsidRDefault="002B5033">
          <w:pPr>
            <w:pStyle w:val="EmptyCellLayoutStyle"/>
            <w:spacing w:after="0" w:line="240" w:lineRule="auto"/>
          </w:pPr>
        </w:p>
      </w:tc>
    </w:tr>
    <w:tr w:rsidR="002B5033">
      <w:tc>
        <w:tcPr>
          <w:tcW w:w="179" w:type="dxa"/>
        </w:tcPr>
        <w:p w:rsidR="002B5033" w:rsidRDefault="002B5033">
          <w:pPr>
            <w:pStyle w:val="EmptyCellLayoutStyle"/>
            <w:spacing w:after="0" w:line="240" w:lineRule="auto"/>
          </w:pPr>
        </w:p>
      </w:tc>
      <w:tc>
        <w:tcPr>
          <w:tcW w:w="4643" w:type="dxa"/>
          <w:vMerge w:val="restart"/>
        </w:tcPr>
        <w:tbl>
          <w:tblPr>
            <w:tblW w:w="0" w:type="auto"/>
            <w:tblCellMar>
              <w:left w:w="0" w:type="dxa"/>
              <w:right w:w="0" w:type="dxa"/>
            </w:tblCellMar>
            <w:tblLook w:val="0000" w:firstRow="0" w:lastRow="0" w:firstColumn="0" w:lastColumn="0" w:noHBand="0" w:noVBand="0"/>
          </w:tblPr>
          <w:tblGrid>
            <w:gridCol w:w="4643"/>
          </w:tblGrid>
          <w:tr w:rsidR="002B5033">
            <w:trPr>
              <w:trHeight w:val="281"/>
            </w:trPr>
            <w:tc>
              <w:tcPr>
                <w:tcW w:w="4643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 w:rsidR="002B5033" w:rsidRDefault="002B5033">
                <w:pPr>
                  <w:spacing w:after="0" w:line="240" w:lineRule="auto"/>
                </w:pPr>
              </w:p>
            </w:tc>
          </w:tr>
        </w:tbl>
        <w:p w:rsidR="002B5033" w:rsidRDefault="002B5033">
          <w:pPr>
            <w:spacing w:after="0" w:line="240" w:lineRule="auto"/>
          </w:pPr>
        </w:p>
      </w:tc>
      <w:tc>
        <w:tcPr>
          <w:tcW w:w="6120" w:type="dxa"/>
        </w:tcPr>
        <w:p w:rsidR="002B5033" w:rsidRDefault="002B5033">
          <w:pPr>
            <w:pStyle w:val="EmptyCellLayoutStyle"/>
            <w:spacing w:after="0" w:line="240" w:lineRule="auto"/>
          </w:pPr>
        </w:p>
      </w:tc>
      <w:tc>
        <w:tcPr>
          <w:tcW w:w="2088" w:type="dxa"/>
          <w:vMerge/>
        </w:tcPr>
        <w:p w:rsidR="002B5033" w:rsidRDefault="002B5033">
          <w:pPr>
            <w:pStyle w:val="EmptyCellLayoutStyle"/>
            <w:spacing w:after="0" w:line="240" w:lineRule="auto"/>
          </w:pPr>
        </w:p>
      </w:tc>
      <w:tc>
        <w:tcPr>
          <w:tcW w:w="2857" w:type="dxa"/>
        </w:tcPr>
        <w:p w:rsidR="002B5033" w:rsidRDefault="002B5033">
          <w:pPr>
            <w:pStyle w:val="EmptyCellLayoutStyle"/>
            <w:spacing w:after="0" w:line="240" w:lineRule="auto"/>
          </w:pPr>
        </w:p>
      </w:tc>
    </w:tr>
    <w:tr w:rsidR="002B5033">
      <w:tc>
        <w:tcPr>
          <w:tcW w:w="179" w:type="dxa"/>
        </w:tcPr>
        <w:p w:rsidR="002B5033" w:rsidRDefault="002B5033">
          <w:pPr>
            <w:pStyle w:val="EmptyCellLayoutStyle"/>
            <w:spacing w:after="0" w:line="240" w:lineRule="auto"/>
          </w:pPr>
        </w:p>
      </w:tc>
      <w:tc>
        <w:tcPr>
          <w:tcW w:w="4643" w:type="dxa"/>
          <w:vMerge/>
        </w:tcPr>
        <w:p w:rsidR="002B5033" w:rsidRDefault="002B5033">
          <w:pPr>
            <w:pStyle w:val="EmptyCellLayoutStyle"/>
            <w:spacing w:after="0" w:line="240" w:lineRule="auto"/>
          </w:pPr>
        </w:p>
      </w:tc>
      <w:tc>
        <w:tcPr>
          <w:tcW w:w="6120" w:type="dxa"/>
        </w:tcPr>
        <w:p w:rsidR="002B5033" w:rsidRDefault="002B5033">
          <w:pPr>
            <w:pStyle w:val="EmptyCellLayoutStyle"/>
            <w:spacing w:after="0" w:line="240" w:lineRule="auto"/>
          </w:pPr>
        </w:p>
      </w:tc>
      <w:tc>
        <w:tcPr>
          <w:tcW w:w="2088" w:type="dxa"/>
        </w:tcPr>
        <w:p w:rsidR="002B5033" w:rsidRDefault="002B5033">
          <w:pPr>
            <w:pStyle w:val="EmptyCellLayoutStyle"/>
            <w:spacing w:after="0" w:line="240" w:lineRule="auto"/>
          </w:pPr>
        </w:p>
      </w:tc>
      <w:tc>
        <w:tcPr>
          <w:tcW w:w="2857" w:type="dxa"/>
        </w:tcPr>
        <w:p w:rsidR="002B5033" w:rsidRDefault="002B5033">
          <w:pPr>
            <w:pStyle w:val="EmptyCellLayoutStyle"/>
            <w:spacing w:after="0" w:line="240" w:lineRule="auto"/>
          </w:pPr>
        </w:p>
      </w:tc>
    </w:tr>
    <w:tr w:rsidR="002B5033">
      <w:tc>
        <w:tcPr>
          <w:tcW w:w="179" w:type="dxa"/>
        </w:tcPr>
        <w:p w:rsidR="002B5033" w:rsidRDefault="002B5033">
          <w:pPr>
            <w:pStyle w:val="EmptyCellLayoutStyle"/>
            <w:spacing w:after="0" w:line="240" w:lineRule="auto"/>
          </w:pPr>
        </w:p>
      </w:tc>
      <w:tc>
        <w:tcPr>
          <w:tcW w:w="4643" w:type="dxa"/>
        </w:tcPr>
        <w:p w:rsidR="002B5033" w:rsidRDefault="002B5033">
          <w:pPr>
            <w:pStyle w:val="EmptyCellLayoutStyle"/>
            <w:spacing w:after="0" w:line="240" w:lineRule="auto"/>
          </w:pPr>
        </w:p>
      </w:tc>
      <w:tc>
        <w:tcPr>
          <w:tcW w:w="6120" w:type="dxa"/>
        </w:tcPr>
        <w:p w:rsidR="002B5033" w:rsidRDefault="002B5033">
          <w:pPr>
            <w:pStyle w:val="EmptyCellLayoutStyle"/>
            <w:spacing w:after="0" w:line="240" w:lineRule="auto"/>
          </w:pPr>
        </w:p>
      </w:tc>
      <w:tc>
        <w:tcPr>
          <w:tcW w:w="2088" w:type="dxa"/>
        </w:tcPr>
        <w:p w:rsidR="002B5033" w:rsidRDefault="002B5033">
          <w:pPr>
            <w:pStyle w:val="EmptyCellLayoutStyle"/>
            <w:spacing w:after="0" w:line="240" w:lineRule="auto"/>
          </w:pPr>
        </w:p>
      </w:tc>
      <w:tc>
        <w:tcPr>
          <w:tcW w:w="2857" w:type="dxa"/>
        </w:tcPr>
        <w:p w:rsidR="002B5033" w:rsidRDefault="002B5033">
          <w:pPr>
            <w:pStyle w:val="EmptyCellLayoutStyle"/>
            <w:spacing w:after="0" w:line="240" w:lineRule="auto"/>
          </w:pPr>
        </w:p>
      </w:tc>
    </w:tr>
  </w:tbl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3571" w:rsidRDefault="007E3571" w:rsidP="00133FB5">
      <w:pPr>
        <w:spacing w:after="0" w:line="240" w:lineRule="auto"/>
      </w:pPr>
      <w:r>
        <w:separator/>
      </w:r>
    </w:p>
  </w:footnote>
  <w:footnote w:type="continuationSeparator" w:id="0">
    <w:p w:rsidR="007E3571" w:rsidRDefault="007E3571" w:rsidP="00133F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1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4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7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FB5"/>
    <w:rsid w:val="00133FB5"/>
    <w:rsid w:val="002B5033"/>
    <w:rsid w:val="007E3571"/>
    <w:rsid w:val="00A82D0F"/>
    <w:rsid w:val="00B65651"/>
    <w:rsid w:val="00CD3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mptyCellLayoutStyle">
    <w:name w:val="EmptyCellLayoutStyle"/>
    <w:rsid w:val="00133FB5"/>
    <w:rPr>
      <w:sz w:val="2"/>
    </w:rPr>
  </w:style>
  <w:style w:type="paragraph" w:styleId="Header">
    <w:name w:val="header"/>
    <w:basedOn w:val="Normal"/>
    <w:link w:val="HeaderChar"/>
    <w:uiPriority w:val="99"/>
    <w:semiHidden/>
    <w:unhideWhenUsed/>
    <w:rsid w:val="002B50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B5033"/>
  </w:style>
  <w:style w:type="paragraph" w:styleId="Footer">
    <w:name w:val="footer"/>
    <w:basedOn w:val="Normal"/>
    <w:link w:val="FooterChar"/>
    <w:uiPriority w:val="99"/>
    <w:semiHidden/>
    <w:unhideWhenUsed/>
    <w:rsid w:val="002B50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B50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mptyCellLayoutStyle">
    <w:name w:val="EmptyCellLayoutStyle"/>
    <w:rsid w:val="00133FB5"/>
    <w:rPr>
      <w:sz w:val="2"/>
    </w:rPr>
  </w:style>
  <w:style w:type="paragraph" w:styleId="Header">
    <w:name w:val="header"/>
    <w:basedOn w:val="Normal"/>
    <w:link w:val="HeaderChar"/>
    <w:uiPriority w:val="99"/>
    <w:semiHidden/>
    <w:unhideWhenUsed/>
    <w:rsid w:val="002B50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B5033"/>
  </w:style>
  <w:style w:type="paragraph" w:styleId="Footer">
    <w:name w:val="footer"/>
    <w:basedOn w:val="Normal"/>
    <w:link w:val="FooterChar"/>
    <w:uiPriority w:val="99"/>
    <w:semiHidden/>
    <w:unhideWhenUsed/>
    <w:rsid w:val="002B50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B50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2900</Words>
  <Characters>16821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SIVECO</dc:creator>
  <cp:lastModifiedBy>User</cp:lastModifiedBy>
  <cp:revision>2</cp:revision>
  <dcterms:created xsi:type="dcterms:W3CDTF">2020-09-30T18:21:00Z</dcterms:created>
  <dcterms:modified xsi:type="dcterms:W3CDTF">2020-09-30T18:21:00Z</dcterms:modified>
</cp:coreProperties>
</file>